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891" w:tblpY="240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20" w:hRule="exact"/>
        </w:trPr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编号（由实验室填写）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exact"/>
        </w:trPr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48"/>
          <w:szCs w:val="48"/>
        </w:rPr>
      </w:pPr>
    </w:p>
    <w:p>
      <w:pPr>
        <w:jc w:val="center"/>
        <w:rPr>
          <w:rFonts w:ascii="方正舒体" w:eastAsia="方正舒体"/>
        </w:rPr>
      </w:pPr>
      <w:r>
        <w:rPr>
          <w:rFonts w:asciiTheme="minorEastAsia" w:hAnsiTheme="minorEastAsia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68580</wp:posOffset>
            </wp:positionV>
            <wp:extent cx="1066800" cy="952500"/>
            <wp:effectExtent l="0" t="0" r="0" b="0"/>
            <wp:wrapNone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20" w:lineRule="atLeast"/>
        <w:rPr>
          <w:rFonts w:ascii="仿宋" w:hAnsi="仿宋" w:eastAsia="仿宋"/>
          <w:b/>
          <w:sz w:val="44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/>
          <w:sz w:val="18"/>
          <w:szCs w:val="18"/>
        </w:rPr>
        <w:t xml:space="preserve">              </w:t>
      </w:r>
    </w:p>
    <w:p>
      <w:pPr>
        <w:spacing w:line="720" w:lineRule="atLeast"/>
        <w:jc w:val="center"/>
        <w:rPr>
          <w:rFonts w:ascii="仿宋" w:hAnsi="仿宋" w:eastAsia="仿宋"/>
          <w:b/>
          <w:sz w:val="44"/>
        </w:rPr>
      </w:pPr>
    </w:p>
    <w:p>
      <w:pPr>
        <w:spacing w:line="720" w:lineRule="atLeast"/>
        <w:jc w:val="center"/>
        <w:rPr>
          <w:rFonts w:ascii="仿宋" w:hAnsi="仿宋" w:eastAsia="仿宋"/>
          <w:b/>
          <w:sz w:val="44"/>
        </w:rPr>
      </w:pPr>
    </w:p>
    <w:p>
      <w:pPr>
        <w:spacing w:line="720" w:lineRule="atLeas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绿色航空能源动力重庆市重点实验室</w:t>
      </w:r>
    </w:p>
    <w:p>
      <w:pPr>
        <w:spacing w:line="720" w:lineRule="atLeas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开放课题申请书</w:t>
      </w:r>
    </w:p>
    <w:p>
      <w:pPr>
        <w:spacing w:line="720" w:lineRule="atLeast"/>
        <w:jc w:val="center"/>
        <w:rPr>
          <w:rFonts w:ascii="仿宋" w:hAnsi="仿宋" w:eastAsia="仿宋"/>
          <w:b/>
          <w:sz w:val="48"/>
          <w:szCs w:val="48"/>
        </w:rPr>
      </w:pPr>
    </w:p>
    <w:p/>
    <w:tbl>
      <w:tblPr>
        <w:tblStyle w:val="4"/>
        <w:tblW w:w="8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ztzxmc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项目负责人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工作单位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通讯地址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联系电话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电子邮箱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项目起止时间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仿宋" w:hAnsi="仿宋" w:eastAsia="仿宋"/>
          <w:b/>
          <w:bCs/>
          <w:sz w:val="28"/>
        </w:rPr>
      </w:pPr>
    </w:p>
    <w:p>
      <w:pPr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绿色航空能源动力重庆市重点实验室</w:t>
      </w:r>
    </w:p>
    <w:p>
      <w:pPr>
        <w:jc w:val="center"/>
        <w:rPr>
          <w:rFonts w:ascii="仿宋" w:hAnsi="仿宋" w:eastAsia="仿宋"/>
          <w:b/>
          <w:bCs/>
          <w:sz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二○二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年制</w:t>
      </w:r>
    </w:p>
    <w:p>
      <w:r>
        <w:rPr>
          <w:rFonts w:hint="eastAsia"/>
        </w:rPr>
        <w:t xml:space="preserve">     </w:t>
      </w:r>
    </w:p>
    <w:p/>
    <w:p>
      <w:pPr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 报 说 明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一、填写申请书前,请先查阅本重点实验室开放基金课题的有关申请规定和年度指南。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、申请书必须逐项认真填写，无内容的请填写“无”。填写要实事求是，各栏空格不够时请自行加页。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、外来语要同时用原文和中文表达，第一次出现的缩写词须注出全称。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hAnsi="仿宋" w:eastAsia="仿宋" w:cs="仿宋"/>
          <w:sz w:val="28"/>
          <w:szCs w:val="28"/>
        </w:rPr>
        <w:t>申请书填报采用仿宋字体，字号为小四，行距为</w:t>
      </w:r>
      <w:r>
        <w:rPr>
          <w:rFonts w:eastAsia="仿宋"/>
          <w:sz w:val="28"/>
          <w:szCs w:val="28"/>
        </w:rPr>
        <w:t>2</w:t>
      </w:r>
      <w:r>
        <w:rPr>
          <w:rFonts w:hint="eastAsia" w:eastAsia="仿宋"/>
          <w:sz w:val="28"/>
          <w:szCs w:val="28"/>
        </w:rPr>
        <w:t>0</w:t>
      </w:r>
      <w:r>
        <w:rPr>
          <w:rFonts w:hint="eastAsia" w:hAnsi="仿宋" w:eastAsia="仿宋" w:cs="仿宋"/>
          <w:sz w:val="28"/>
          <w:szCs w:val="28"/>
        </w:rPr>
        <w:t>磅；需签字部分由相关人员以黑色钢笔或签字笔签名。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hAnsi="仿宋" w:eastAsia="仿宋" w:cs="仿宋"/>
          <w:sz w:val="28"/>
          <w:szCs w:val="28"/>
        </w:rPr>
        <w:t>、申请书用</w:t>
      </w:r>
      <w:r>
        <w:rPr>
          <w:rFonts w:eastAsia="仿宋"/>
          <w:sz w:val="28"/>
          <w:szCs w:val="28"/>
        </w:rPr>
        <w:t>A4</w:t>
      </w:r>
      <w:r>
        <w:rPr>
          <w:rFonts w:hint="eastAsia" w:hAnsi="仿宋" w:eastAsia="仿宋" w:cs="仿宋"/>
          <w:sz w:val="28"/>
          <w:szCs w:val="28"/>
        </w:rPr>
        <w:t>纸双面打印,</w:t>
      </w:r>
      <w:r>
        <w:rPr>
          <w:rFonts w:hint="eastAsia" w:ascii="仿宋" w:hAnsi="仿宋" w:eastAsia="仿宋"/>
          <w:sz w:val="28"/>
          <w:szCs w:val="28"/>
        </w:rPr>
        <w:t>于左侧装订成册。一式2份，由所在单位签署意见并加盖单位公章后，寄送至绿色航空能源动力重庆市重点实验室。同时，电子版申请</w:t>
      </w:r>
      <w:bookmarkStart w:id="5" w:name="_GoBack"/>
      <w:bookmarkEnd w:id="5"/>
      <w:r>
        <w:rPr>
          <w:rFonts w:hint="eastAsia" w:ascii="仿宋" w:hAnsi="仿宋" w:eastAsia="仿宋"/>
          <w:sz w:val="28"/>
          <w:szCs w:val="28"/>
        </w:rPr>
        <w:t>书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（附签字盖章页面的扫描版）</w:t>
      </w:r>
      <w:r>
        <w:rPr>
          <w:rFonts w:hint="eastAsia" w:ascii="仿宋" w:hAnsi="仿宋" w:eastAsia="仿宋"/>
          <w:sz w:val="28"/>
          <w:szCs w:val="28"/>
        </w:rPr>
        <w:t>提交至实验室邮箱。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、合作协议。有合作单位的项目，必须签订“科研项目合作协议”，并盖章后，纸质版随申请书邮寄，电子版提交至实验室邮箱。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、表格中红色字体请勿打印。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hint="eastAsia" w:ascii="黑体" w:eastAsia="黑体"/>
          <w:sz w:val="30"/>
          <w:szCs w:val="30"/>
        </w:rPr>
        <w:t>基本信息</w:t>
      </w: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916"/>
        <w:gridCol w:w="2617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7498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仿宋_GB2312" w:hAnsi="黑体" w:eastAsia="仿宋_GB2312"/>
                <w:sz w:val="22"/>
              </w:rPr>
            </w:pPr>
            <w:bookmarkStart w:id="1" w:name="xmmc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</w:t>
            </w:r>
          </w:p>
        </w:tc>
        <w:tc>
          <w:tcPr>
            <w:tcW w:w="7498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仿宋_GB2312" w:hAnsi="黑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2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经费来源</w:t>
            </w: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191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4"/>
              </w:rPr>
              <w:t>总经费</w:t>
            </w:r>
          </w:p>
        </w:tc>
        <w:tc>
          <w:tcPr>
            <w:tcW w:w="261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4"/>
              </w:rPr>
              <w:t>实验室资助额度</w:t>
            </w:r>
          </w:p>
        </w:tc>
        <w:tc>
          <w:tcPr>
            <w:tcW w:w="296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黑体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4"/>
              </w:rPr>
              <w:t>其他渠道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2" w:type="dxa"/>
            <w:vMerge w:val="continue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napToGrid w:val="0"/>
              <w:spacing w:line="600" w:lineRule="exact"/>
              <w:rPr>
                <w:rFonts w:ascii="仿宋_GB2312" w:hAnsi="黑体" w:eastAsia="仿宋_GB2312"/>
                <w:sz w:val="22"/>
              </w:rPr>
            </w:pPr>
          </w:p>
        </w:tc>
        <w:tc>
          <w:tcPr>
            <w:tcW w:w="2617" w:type="dxa"/>
            <w:vAlign w:val="center"/>
          </w:tcPr>
          <w:p>
            <w:pPr>
              <w:snapToGrid w:val="0"/>
              <w:spacing w:line="600" w:lineRule="exact"/>
              <w:rPr>
                <w:rFonts w:ascii="仿宋_GB2312" w:hAnsi="黑体" w:eastAsia="仿宋_GB2312"/>
                <w:sz w:val="22"/>
              </w:rPr>
            </w:pPr>
          </w:p>
        </w:tc>
        <w:tc>
          <w:tcPr>
            <w:tcW w:w="2965" w:type="dxa"/>
            <w:vAlign w:val="center"/>
          </w:tcPr>
          <w:p>
            <w:pPr>
              <w:snapToGrid w:val="0"/>
              <w:spacing w:line="600" w:lineRule="exact"/>
              <w:rPr>
                <w:rFonts w:ascii="仿宋_GB2312" w:hAnsi="黑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2" w:type="dxa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关键词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（限4个以内）</w:t>
            </w:r>
          </w:p>
        </w:tc>
        <w:tc>
          <w:tcPr>
            <w:tcW w:w="7498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742" w:type="dxa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摘要</w:t>
            </w: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（限400字以内）</w:t>
            </w:r>
          </w:p>
        </w:tc>
        <w:tc>
          <w:tcPr>
            <w:tcW w:w="7498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/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二、研发团队</w:t>
      </w:r>
    </w:p>
    <w:tbl>
      <w:tblPr>
        <w:tblStyle w:val="4"/>
        <w:tblW w:w="14293" w:type="dxa"/>
        <w:jc w:val="center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7"/>
        <w:gridCol w:w="575"/>
        <w:gridCol w:w="1159"/>
        <w:gridCol w:w="2319"/>
        <w:gridCol w:w="1559"/>
        <w:gridCol w:w="1929"/>
        <w:gridCol w:w="3037"/>
        <w:gridCol w:w="1134"/>
        <w:gridCol w:w="1444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职称</w:t>
            </w: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身份证号码</w:t>
            </w:r>
          </w:p>
        </w:tc>
        <w:tc>
          <w:tcPr>
            <w:tcW w:w="30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项目分工</w:t>
            </w:r>
          </w:p>
        </w:tc>
        <w:tc>
          <w:tcPr>
            <w:tcW w:w="1134" w:type="dxa"/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时间(月)</w:t>
            </w: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负责人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参与人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【自行添加】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本实验室参与人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三、立项依据</w:t>
      </w:r>
    </w:p>
    <w:p>
      <w:pPr>
        <w:ind w:left="238" w:hanging="237" w:hangingChars="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hAnsi="仿宋" w:eastAsia="仿宋" w:cs="仿宋"/>
          <w:sz w:val="24"/>
        </w:rPr>
        <w:t>字数不超过3000字）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100" w:type="dxa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1、项目研究目的、意义及应用前景</w:t>
            </w:r>
          </w:p>
          <w:p>
            <w:pPr>
              <w:ind w:firstLine="238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2、国内外研究概况、水平和发展趋势</w:t>
            </w:r>
          </w:p>
          <w:p>
            <w:pPr>
              <w:spacing w:line="300" w:lineRule="auto"/>
              <w:ind w:firstLine="420"/>
              <w:rPr>
                <w:rFonts w:ascii="仿宋" w:hAnsi="仿宋" w:eastAsia="仿宋"/>
                <w:sz w:val="24"/>
              </w:rPr>
            </w:pPr>
            <w:bookmarkStart w:id="2" w:name="OLE_LINK3"/>
          </w:p>
          <w:p>
            <w:pPr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3、主要参考文献</w:t>
            </w:r>
          </w:p>
          <w:bookmarkEnd w:id="2"/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四、研究内容与目标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</w:tblPrEx>
        <w:tc>
          <w:tcPr>
            <w:tcW w:w="9100" w:type="dxa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1.研究内容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2.拟解决的关键问题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3.预期目标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8"/>
          <w:szCs w:val="28"/>
        </w:rPr>
        <w:t>五、研究方案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100" w:type="dxa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1.总体设计思路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2.技术路线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3.实验技术方案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4.可行性分析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ind w:left="277" w:hanging="277" w:hangingChars="99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六、项目的特色与创新处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hAnsi="仿宋" w:eastAsia="仿宋" w:cs="仿宋"/>
          <w:sz w:val="24"/>
        </w:rPr>
        <w:t>字数不超过</w:t>
      </w:r>
      <w:r>
        <w:rPr>
          <w:rFonts w:hAnsi="仿宋" w:eastAsia="仿宋" w:cs="仿宋"/>
          <w:sz w:val="24"/>
        </w:rPr>
        <w:t>1</w:t>
      </w:r>
      <w:r>
        <w:rPr>
          <w:rFonts w:hint="eastAsia" w:hAnsi="仿宋" w:eastAsia="仿宋" w:cs="仿宋"/>
          <w:sz w:val="24"/>
        </w:rPr>
        <w:t>000字）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1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/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七、研究基础与工作条件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</w:tblPrEx>
        <w:tc>
          <w:tcPr>
            <w:tcW w:w="9100" w:type="dxa"/>
          </w:tcPr>
          <w:p>
            <w:pPr>
              <w:spacing w:before="156" w:beforeLines="50"/>
              <w:ind w:firstLine="240" w:firstLineChars="1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1.与本项目相关的研究工作积累和已取得的研究工作成绩</w:t>
            </w:r>
          </w:p>
          <w:p>
            <w:pPr>
              <w:spacing w:before="156" w:beforeLines="5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2.已具备的实验条件，尚缺少的实验条件和拟解决的途径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3.项目负责人、研究骨干研究工作简历，近5年来主持或参与科研项目情况及主要学术成绩（字数不超过1500字）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（1）、在国内外核心学术期刊正式发表的科研论文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bookmarkStart w:id="3" w:name="OLE_LINK1"/>
            <w:bookmarkStart w:id="4" w:name="OLE_LINK2"/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所有作者，“论文题目”，杂志名称，卷号，期号，年月，页码。请按重要性排序。</w:t>
            </w:r>
          </w:p>
          <w:bookmarkEnd w:id="3"/>
          <w:bookmarkEnd w:id="4"/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（2）、出版论著情况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所有作者，题目，出版社，年月。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（3）、在国内外重要学术会议论文集上发表的科研论文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所有作者，“论文题目”，会议名称、年月，会议论文集卷号，期号、页码。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（4）、作为发明人之一所获得的专利申请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所有发明人姓名，“发明专利题目”，专利号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申请号。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（5）、完成的科研项目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项目名称；项目来源、性质（如：国家</w:t>
            </w:r>
            <w:r>
              <w:rPr>
                <w:rFonts w:ascii="仿宋" w:hAnsi="仿宋" w:eastAsia="仿宋"/>
                <w:color w:val="FF0000"/>
                <w:sz w:val="24"/>
              </w:rPr>
              <w:t>863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项目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自然基金项目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企业委托项目等）；项目总经费数；项目执行年限；申请人在项目中的角色</w:t>
            </w:r>
            <w:r>
              <w:rPr>
                <w:rFonts w:ascii="仿宋" w:hAnsi="仿宋" w:eastAsia="仿宋"/>
                <w:color w:val="FF0000"/>
                <w:sz w:val="24"/>
              </w:rPr>
              <w:t>(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如：项目负责人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主要完成人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一般参与者等</w:t>
            </w:r>
            <w:r>
              <w:rPr>
                <w:rFonts w:ascii="仿宋" w:hAnsi="仿宋" w:eastAsia="仿宋"/>
                <w:color w:val="FF0000"/>
                <w:sz w:val="24"/>
              </w:rPr>
              <w:t>)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（6）、获奖情况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奖励名称；奖励来源、性质（如：国家奖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部级奖励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省级</w:t>
            </w:r>
            <w:r>
              <w:rPr>
                <w:rFonts w:ascii="仿宋" w:hAnsi="仿宋" w:eastAsia="仿宋"/>
                <w:color w:val="FF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校级等）；奖励等级；获奖日期；申请人在奖励中的排名。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（7）、历史开放课题完成情况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[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序号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]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开放课题名称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1.课题基本信息：承担日期；资助金额；结题时间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2.输出成果：</w:t>
            </w:r>
            <w:r>
              <w:rPr>
                <w:rFonts w:ascii="仿宋" w:hAnsi="仿宋" w:eastAsia="仿宋"/>
                <w:color w:val="FF0000"/>
                <w:sz w:val="24"/>
              </w:rPr>
              <w:t>(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论文、专利等给出详细列表</w:t>
            </w:r>
            <w:r>
              <w:rPr>
                <w:rFonts w:ascii="仿宋" w:hAnsi="仿宋" w:eastAsia="仿宋"/>
                <w:color w:val="FF0000"/>
                <w:sz w:val="24"/>
              </w:rPr>
              <w:t>)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八、研究成果及考核指标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</w:tblPrEx>
        <w:tc>
          <w:tcPr>
            <w:tcW w:w="9100" w:type="dxa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预期研究成果及考核指标概述（800字内）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2.阶段性工作计划及考核指标（考核指标务必量化）</w:t>
            </w:r>
          </w:p>
          <w:tbl>
            <w:tblPr>
              <w:tblStyle w:val="4"/>
              <w:tblpPr w:leftFromText="180" w:rightFromText="180" w:vertAnchor="text" w:horzAnchor="page" w:tblpX="165" w:tblpY="77"/>
              <w:tblOverlap w:val="never"/>
              <w:tblW w:w="875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9"/>
              <w:gridCol w:w="1717"/>
              <w:gridCol w:w="2798"/>
              <w:gridCol w:w="26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时间阶段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工作内容</w:t>
                  </w:r>
                </w:p>
              </w:tc>
              <w:tc>
                <w:tcPr>
                  <w:tcW w:w="2798" w:type="dxa"/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拟解决的关键问题</w:t>
                  </w:r>
                </w:p>
              </w:tc>
              <w:tc>
                <w:tcPr>
                  <w:tcW w:w="2654" w:type="dxa"/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考核指标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589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</w:rPr>
        <w:t>九、</w:t>
      </w:r>
      <w:r>
        <w:rPr>
          <w:rFonts w:ascii="黑体" w:hAnsi="黑体" w:eastAsia="黑体"/>
          <w:sz w:val="28"/>
          <w:szCs w:val="28"/>
        </w:rPr>
        <w:t>项目</w:t>
      </w:r>
      <w:r>
        <w:rPr>
          <w:rFonts w:hint="eastAsia" w:ascii="黑体" w:hAnsi="黑体" w:eastAsia="黑体"/>
          <w:sz w:val="28"/>
          <w:szCs w:val="28"/>
        </w:rPr>
        <w:t>概算（单位：万元）</w:t>
      </w:r>
      <w:r>
        <w:rPr>
          <w:rFonts w:hint="eastAsia" w:ascii="黑体" w:hAnsi="黑体" w:eastAsia="黑体"/>
          <w:sz w:val="30"/>
          <w:szCs w:val="30"/>
        </w:rPr>
        <w:t xml:space="preserve">  </w:t>
      </w:r>
    </w:p>
    <w:tbl>
      <w:tblPr>
        <w:tblStyle w:val="4"/>
        <w:tblpPr w:leftFromText="180" w:rightFromText="180" w:vertAnchor="text" w:horzAnchor="page" w:tblpX="1591" w:tblpY="517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910"/>
        <w:gridCol w:w="1282"/>
        <w:gridCol w:w="640"/>
        <w:gridCol w:w="2100"/>
        <w:gridCol w:w="149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经费来源概算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2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科目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概算数</w:t>
            </w:r>
          </w:p>
        </w:tc>
        <w:tc>
          <w:tcPr>
            <w:tcW w:w="640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科目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概算数</w:t>
            </w: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其中实验室资助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实验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eastAsia="zh-CN"/>
              </w:rPr>
              <w:t>室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资助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一、直接费用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设备费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材料费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测试化验加工费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燃料动力费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出版/文献/信息传播/知识产权事务费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差旅、会议、国际合作与交流费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劳务费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专家咨询费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其他支出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二、间接费用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管理费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绩效支出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2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来源合计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支出合计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</w:tbl>
    <w:p>
      <w:pPr>
        <w:spacing w:after="60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十、</w:t>
      </w:r>
      <w:r>
        <w:rPr>
          <w:rFonts w:hint="eastAsia" w:ascii="仿宋" w:hAnsi="仿宋" w:eastAsia="仿宋"/>
          <w:b/>
          <w:sz w:val="28"/>
          <w:szCs w:val="28"/>
        </w:rPr>
        <w:t>申请人的承诺和保证</w:t>
      </w:r>
    </w:p>
    <w:tbl>
      <w:tblPr>
        <w:tblStyle w:val="4"/>
        <w:tblW w:w="918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617" w:hRule="atLeast"/>
        </w:trPr>
        <w:tc>
          <w:tcPr>
            <w:tcW w:w="9180" w:type="dxa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上述填报内容的真实性。如果获得资助，我与本项目组成员将严格遵守重点实验室的有关规定，切实保证研究工作时间，按计划认真开展研究工作，按时报送有关材料，在受资助的研究成果（包括论文、专著、专利等）中标注重点实验室为作者单位，并注明受重点实验室开放研究课题基金资助。</w:t>
            </w:r>
          </w:p>
          <w:p>
            <w:pPr>
              <w:spacing w:line="312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12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申请者（签字）   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   日</w:t>
            </w:r>
          </w:p>
        </w:tc>
      </w:tr>
    </w:tbl>
    <w:p>
      <w:pPr>
        <w:tabs>
          <w:tab w:val="left" w:pos="0"/>
          <w:tab w:val="left" w:pos="180"/>
        </w:tabs>
        <w:spacing w:before="12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十一</w:t>
      </w:r>
      <w:r>
        <w:rPr>
          <w:rFonts w:ascii="仿宋" w:hAnsi="仿宋" w:eastAsia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sz w:val="28"/>
          <w:szCs w:val="28"/>
        </w:rPr>
        <w:t>申请者所在单位</w:t>
      </w:r>
      <w:r>
        <w:rPr>
          <w:rFonts w:ascii="仿宋" w:hAnsi="仿宋" w:eastAsia="仿宋"/>
          <w:b/>
          <w:bCs/>
          <w:sz w:val="28"/>
          <w:szCs w:val="28"/>
        </w:rPr>
        <w:t>审查意见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9277" w:type="dxa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申请材料真实。本单位同意申报，并为申请者提供必要的条件，保证从事该项研究的时间。</w:t>
            </w:r>
          </w:p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line="300" w:lineRule="auto"/>
              <w:ind w:right="220" w:rightChars="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单位（公章）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>
      <w:pPr>
        <w:tabs>
          <w:tab w:val="left" w:pos="0"/>
        </w:tabs>
        <w:spacing w:before="1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十二、实验室学术委员会评审意见</w:t>
      </w:r>
    </w:p>
    <w:tbl>
      <w:tblPr>
        <w:tblStyle w:val="4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学术委员会主任（签字）</w:t>
            </w:r>
          </w:p>
          <w:p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ind w:firstLine="5760" w:firstLineChars="24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</w:tbl>
    <w:p>
      <w:pPr>
        <w:tabs>
          <w:tab w:val="left" w:pos="0"/>
        </w:tabs>
        <w:spacing w:before="1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十三、实验室主任意见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243" w:type="dxa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实验室主任（签字）                  实验室（公章）</w:t>
            </w:r>
          </w:p>
          <w:p>
            <w:pPr>
              <w:snapToGrid w:val="0"/>
              <w:spacing w:line="360" w:lineRule="auto"/>
              <w:jc w:val="righ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>
      <w:pPr>
        <w:tabs>
          <w:tab w:val="left" w:pos="0"/>
        </w:tabs>
        <w:spacing w:before="12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57"/>
        <w:rPr>
          <w:rFonts w:ascii="仿宋" w:hAnsi="仿宋" w:eastAsia="仿宋"/>
        </w:rPr>
      </w:pPr>
    </w:p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014B39-8523-4151-BB9E-3F7FD20564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6EE7B4-079B-4200-9FBB-8B10B081CC34}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A7370E-7F0F-4C53-AF83-3CC97630AF3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F8AD497-A758-45C0-8E05-02CEBAA738D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B34948CA-8E01-463E-AAAE-14DA807C321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6ED76A61-8B16-4B63-893B-A0A0406EFF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jRkZTVhZGYyMzI4MzkzYzIwZDU3YmJmY2RhNWIifQ=="/>
  </w:docVars>
  <w:rsids>
    <w:rsidRoot w:val="32307ABE"/>
    <w:rsid w:val="00082E80"/>
    <w:rsid w:val="00203CA0"/>
    <w:rsid w:val="0038525F"/>
    <w:rsid w:val="0088255D"/>
    <w:rsid w:val="00A16DA0"/>
    <w:rsid w:val="00C815A0"/>
    <w:rsid w:val="00CC2894"/>
    <w:rsid w:val="00DF1FC1"/>
    <w:rsid w:val="089F1904"/>
    <w:rsid w:val="162E69E7"/>
    <w:rsid w:val="18ED00E6"/>
    <w:rsid w:val="1A960121"/>
    <w:rsid w:val="1B3F7562"/>
    <w:rsid w:val="1D3F0DC4"/>
    <w:rsid w:val="320D229D"/>
    <w:rsid w:val="32307ABE"/>
    <w:rsid w:val="32DE22F5"/>
    <w:rsid w:val="36F830FA"/>
    <w:rsid w:val="395B4E7C"/>
    <w:rsid w:val="39F65C2A"/>
    <w:rsid w:val="3FC77B22"/>
    <w:rsid w:val="470B6D9E"/>
    <w:rsid w:val="48C94751"/>
    <w:rsid w:val="491D7220"/>
    <w:rsid w:val="56147372"/>
    <w:rsid w:val="59E961A5"/>
    <w:rsid w:val="67FB5AC9"/>
    <w:rsid w:val="6FC13AA5"/>
    <w:rsid w:val="742273A2"/>
    <w:rsid w:val="7D6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1885</Words>
  <Characters>1917</Characters>
  <Lines>18</Lines>
  <Paragraphs>5</Paragraphs>
  <TotalTime>7</TotalTime>
  <ScaleCrop>false</ScaleCrop>
  <LinksUpToDate>false</LinksUpToDate>
  <CharactersWithSpaces>2086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2021-09-13T01:56:00Z</dcterms:created>
  <dc:creator>Administrator</dc:creator>
  <cp:lastModifiedBy>yh</cp:lastModifiedBy>
  <dcterms:modified xsi:type="dcterms:W3CDTF">2023-06-26T03:54:24Z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D8FA256AA69D493297900274885747E6_13</vt:lpwstr>
  </property>
</Properties>
</file>